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DAC59" w14:textId="4DB2EBF6" w:rsidR="00A3014D" w:rsidRPr="00295035" w:rsidRDefault="00295035" w:rsidP="004C1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95035">
        <w:rPr>
          <w:rFonts w:ascii="Arial" w:hAnsi="Arial" w:cs="Arial"/>
          <w:b/>
          <w:bCs/>
          <w:sz w:val="24"/>
          <w:szCs w:val="24"/>
        </w:rPr>
        <w:t>PURPOSE</w:t>
      </w:r>
      <w:r w:rsidR="00A8183B">
        <w:rPr>
          <w:rFonts w:ascii="Arial" w:hAnsi="Arial" w:cs="Arial"/>
          <w:b/>
          <w:bCs/>
          <w:sz w:val="24"/>
          <w:szCs w:val="24"/>
        </w:rPr>
        <w:t>:</w:t>
      </w:r>
    </w:p>
    <w:p w14:paraId="7F39DCA5" w14:textId="77777777" w:rsidR="004C1DB8" w:rsidRPr="00087A43" w:rsidRDefault="00087A43" w:rsidP="00087A43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W</w:t>
      </w:r>
      <w:r w:rsidR="004C1DB8" w:rsidRPr="00087A43">
        <w:rPr>
          <w:rFonts w:ascii="Arial" w:hAnsi="Arial" w:cs="Arial"/>
          <w:sz w:val="24"/>
          <w:szCs w:val="24"/>
        </w:rPr>
        <w:t>e affirm that all people have the right to</w:t>
      </w:r>
      <w:r w:rsidRPr="00087A43">
        <w:rPr>
          <w:rFonts w:ascii="Arial" w:hAnsi="Arial" w:cs="Arial"/>
          <w:sz w:val="24"/>
          <w:szCs w:val="24"/>
        </w:rPr>
        <w:t xml:space="preserve"> be </w:t>
      </w:r>
      <w:r w:rsidR="004C1DB8" w:rsidRPr="00087A43">
        <w:rPr>
          <w:rFonts w:ascii="Arial" w:hAnsi="Arial" w:cs="Arial"/>
          <w:sz w:val="24"/>
          <w:szCs w:val="24"/>
        </w:rPr>
        <w:t>emotionally</w:t>
      </w:r>
      <w:r w:rsidRPr="00087A43">
        <w:rPr>
          <w:rFonts w:ascii="Arial" w:hAnsi="Arial" w:cs="Arial"/>
          <w:sz w:val="24"/>
          <w:szCs w:val="24"/>
        </w:rPr>
        <w:t xml:space="preserve">, </w:t>
      </w:r>
      <w:r w:rsidR="004C1DB8" w:rsidRPr="00087A43">
        <w:rPr>
          <w:rFonts w:ascii="Arial" w:hAnsi="Arial" w:cs="Arial"/>
          <w:sz w:val="24"/>
          <w:szCs w:val="24"/>
        </w:rPr>
        <w:t>physically</w:t>
      </w:r>
      <w:r w:rsidRPr="00087A43">
        <w:rPr>
          <w:rFonts w:ascii="Arial" w:hAnsi="Arial" w:cs="Arial"/>
          <w:sz w:val="24"/>
          <w:szCs w:val="24"/>
        </w:rPr>
        <w:t xml:space="preserve"> and spiritually </w:t>
      </w:r>
      <w:r w:rsidR="004C1DB8" w:rsidRPr="00087A43">
        <w:rPr>
          <w:rFonts w:ascii="Arial" w:hAnsi="Arial" w:cs="Arial"/>
          <w:sz w:val="24"/>
          <w:szCs w:val="24"/>
        </w:rPr>
        <w:t>safe</w:t>
      </w:r>
      <w:r w:rsidRPr="00087A43">
        <w:rPr>
          <w:rFonts w:ascii="Arial" w:hAnsi="Arial" w:cs="Arial"/>
          <w:sz w:val="24"/>
          <w:szCs w:val="24"/>
        </w:rPr>
        <w:t xml:space="preserve"> and </w:t>
      </w:r>
      <w:r w:rsidR="004C1DB8" w:rsidRPr="00087A43">
        <w:rPr>
          <w:rFonts w:ascii="Arial" w:hAnsi="Arial" w:cs="Arial"/>
          <w:sz w:val="24"/>
          <w:szCs w:val="24"/>
        </w:rPr>
        <w:t>respected</w:t>
      </w:r>
      <w:r w:rsidRPr="00087A43">
        <w:rPr>
          <w:rFonts w:ascii="Arial" w:hAnsi="Arial" w:cs="Arial"/>
          <w:sz w:val="24"/>
          <w:szCs w:val="24"/>
        </w:rPr>
        <w:t>;</w:t>
      </w:r>
      <w:r w:rsidR="004C1DB8" w:rsidRPr="00087A43">
        <w:rPr>
          <w:rFonts w:ascii="Arial" w:hAnsi="Arial" w:cs="Arial"/>
          <w:sz w:val="24"/>
          <w:szCs w:val="24"/>
        </w:rPr>
        <w:t xml:space="preserve"> and have their views and opinions valued at all times. </w:t>
      </w:r>
    </w:p>
    <w:p w14:paraId="69D2B221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Our </w:t>
      </w:r>
      <w:r w:rsidR="00201441" w:rsidRPr="00087A43">
        <w:rPr>
          <w:rFonts w:ascii="Arial" w:hAnsi="Arial" w:cs="Arial"/>
          <w:sz w:val="24"/>
          <w:szCs w:val="24"/>
        </w:rPr>
        <w:t>Safety and Protection Policy</w:t>
      </w:r>
      <w:r w:rsidRPr="00087A43">
        <w:rPr>
          <w:rFonts w:ascii="Arial" w:hAnsi="Arial" w:cs="Arial"/>
          <w:sz w:val="24"/>
          <w:szCs w:val="24"/>
        </w:rPr>
        <w:t xml:space="preserve"> has been developed to help us live out our </w:t>
      </w:r>
      <w:r w:rsidR="00201441" w:rsidRPr="00087A43">
        <w:rPr>
          <w:rFonts w:ascii="Arial" w:hAnsi="Arial" w:cs="Arial"/>
          <w:sz w:val="24"/>
          <w:szCs w:val="24"/>
        </w:rPr>
        <w:t xml:space="preserve">mission, especially in </w:t>
      </w:r>
      <w:r w:rsidR="00AC7273" w:rsidRPr="00087A43">
        <w:rPr>
          <w:rFonts w:ascii="Arial" w:hAnsi="Arial" w:cs="Arial"/>
          <w:sz w:val="24"/>
          <w:szCs w:val="24"/>
        </w:rPr>
        <w:t>our ministries with vulnerable people and in acknowledgment of our own vulnerabilities</w:t>
      </w:r>
      <w:r w:rsidR="00201441" w:rsidRPr="00087A43">
        <w:rPr>
          <w:rFonts w:ascii="Arial" w:hAnsi="Arial" w:cs="Arial"/>
          <w:sz w:val="24"/>
          <w:szCs w:val="24"/>
        </w:rPr>
        <w:t>,</w:t>
      </w:r>
      <w:r w:rsidRPr="00087A43">
        <w:rPr>
          <w:rFonts w:ascii="Arial" w:hAnsi="Arial" w:cs="Arial"/>
          <w:sz w:val="24"/>
          <w:szCs w:val="24"/>
        </w:rPr>
        <w:t xml:space="preserve"> </w:t>
      </w:r>
      <w:r w:rsidR="00201441" w:rsidRPr="00087A43">
        <w:rPr>
          <w:rFonts w:ascii="Arial" w:hAnsi="Arial" w:cs="Arial"/>
          <w:sz w:val="24"/>
          <w:szCs w:val="24"/>
        </w:rPr>
        <w:t xml:space="preserve">as well as to meet </w:t>
      </w:r>
      <w:r w:rsidRPr="00087A43">
        <w:rPr>
          <w:rFonts w:ascii="Arial" w:hAnsi="Arial" w:cs="Arial"/>
          <w:sz w:val="24"/>
          <w:szCs w:val="24"/>
        </w:rPr>
        <w:t xml:space="preserve">our responsibilities </w:t>
      </w:r>
      <w:r w:rsidR="00242D71" w:rsidRPr="00087A43">
        <w:rPr>
          <w:rFonts w:ascii="Arial" w:hAnsi="Arial" w:cs="Arial"/>
          <w:sz w:val="24"/>
          <w:szCs w:val="24"/>
        </w:rPr>
        <w:t xml:space="preserve">as part of the Uniting Church in Australia and </w:t>
      </w:r>
      <w:r w:rsidRPr="00087A43">
        <w:rPr>
          <w:rFonts w:ascii="Arial" w:hAnsi="Arial" w:cs="Arial"/>
          <w:sz w:val="24"/>
          <w:szCs w:val="24"/>
        </w:rPr>
        <w:t>under Australian legislation.</w:t>
      </w:r>
    </w:p>
    <w:p w14:paraId="5308967F" w14:textId="77777777" w:rsidR="00A05256" w:rsidRPr="00087A43" w:rsidRDefault="00A05256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This Safety and Protection Policy applies to all staff members, church councillors,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>leaders and helpers</w:t>
      </w:r>
      <w:r w:rsidR="00A71CF9">
        <w:rPr>
          <w:rFonts w:ascii="Arial" w:hAnsi="Arial" w:cs="Arial"/>
          <w:sz w:val="24"/>
          <w:szCs w:val="24"/>
        </w:rPr>
        <w:t xml:space="preserve"> </w:t>
      </w:r>
      <w:r w:rsidRPr="00087A43">
        <w:rPr>
          <w:rFonts w:ascii="Arial" w:hAnsi="Arial" w:cs="Arial"/>
          <w:sz w:val="24"/>
          <w:szCs w:val="24"/>
        </w:rPr>
        <w:t>associated with the ministry in our church.</w:t>
      </w:r>
    </w:p>
    <w:p w14:paraId="0B825F4E" w14:textId="77777777" w:rsidR="004C1DB8" w:rsidRPr="00087A43" w:rsidRDefault="004C1DB8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A43">
        <w:rPr>
          <w:rFonts w:ascii="Arial" w:hAnsi="Arial" w:cs="Arial"/>
          <w:b/>
          <w:sz w:val="24"/>
          <w:szCs w:val="24"/>
        </w:rPr>
        <w:t>OUR POLICY AIMS TO:</w:t>
      </w:r>
    </w:p>
    <w:p w14:paraId="238EECA8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- minimise the risk of abuse, ministry misconduct and the misuse of power.</w:t>
      </w:r>
    </w:p>
    <w:p w14:paraId="3D19C126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- ensure that all cases of suspected abuse and ministry misconduct are handled thoroughly.</w:t>
      </w:r>
    </w:p>
    <w:p w14:paraId="201399A9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- ensure that leaders and programs are safe.</w:t>
      </w:r>
    </w:p>
    <w:p w14:paraId="2AFAAD7B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- ensure that all people are respected and valued.</w:t>
      </w:r>
    </w:p>
    <w:p w14:paraId="6DDE0D4A" w14:textId="77777777" w:rsidR="004C1DB8" w:rsidRPr="00087A43" w:rsidRDefault="004C1DB8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A43">
        <w:rPr>
          <w:rFonts w:ascii="Arial" w:hAnsi="Arial" w:cs="Arial"/>
          <w:b/>
          <w:sz w:val="24"/>
          <w:szCs w:val="24"/>
        </w:rPr>
        <w:t>WE COMMIT TO:</w:t>
      </w:r>
    </w:p>
    <w:p w14:paraId="7AB0C644" w14:textId="77777777" w:rsidR="004C1DB8" w:rsidRPr="00087A43" w:rsidRDefault="004C1DB8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A43">
        <w:rPr>
          <w:rFonts w:ascii="Arial" w:hAnsi="Arial" w:cs="Arial"/>
          <w:b/>
          <w:sz w:val="24"/>
          <w:szCs w:val="24"/>
        </w:rPr>
        <w:t>a) Safe recruitment of leaders</w:t>
      </w:r>
    </w:p>
    <w:p w14:paraId="6AB31E9A" w14:textId="77777777" w:rsidR="00BB6AAD" w:rsidRPr="00087A43" w:rsidRDefault="00BB6AAD" w:rsidP="00BB6AAD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We require all </w:t>
      </w:r>
      <w:r w:rsidR="006B17D5" w:rsidRPr="00087A43">
        <w:rPr>
          <w:rFonts w:ascii="Arial" w:hAnsi="Arial" w:cs="Arial"/>
          <w:sz w:val="24"/>
          <w:szCs w:val="24"/>
        </w:rPr>
        <w:t xml:space="preserve">church councillors and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>leaders to participate regularly in the communal life of the church.</w:t>
      </w:r>
    </w:p>
    <w:p w14:paraId="74A9FC8B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We will screen all prospective </w:t>
      </w:r>
      <w:r w:rsidR="006B17D5" w:rsidRPr="00087A43">
        <w:rPr>
          <w:rFonts w:ascii="Arial" w:hAnsi="Arial" w:cs="Arial"/>
          <w:sz w:val="24"/>
          <w:szCs w:val="24"/>
        </w:rPr>
        <w:t xml:space="preserve">church councillors,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 xml:space="preserve">leaders </w:t>
      </w:r>
      <w:r w:rsidR="00A05256" w:rsidRPr="00087A43">
        <w:rPr>
          <w:rFonts w:ascii="Arial" w:hAnsi="Arial" w:cs="Arial"/>
          <w:sz w:val="24"/>
          <w:szCs w:val="24"/>
        </w:rPr>
        <w:t xml:space="preserve">and helpers </w:t>
      </w:r>
      <w:r w:rsidRPr="00087A43">
        <w:rPr>
          <w:rFonts w:ascii="Arial" w:hAnsi="Arial" w:cs="Arial"/>
          <w:sz w:val="24"/>
          <w:szCs w:val="24"/>
        </w:rPr>
        <w:t>in our ministries, before they are appointed</w:t>
      </w:r>
      <w:r w:rsidR="00A05256" w:rsidRPr="00087A43">
        <w:rPr>
          <w:rFonts w:ascii="Arial" w:hAnsi="Arial" w:cs="Arial"/>
          <w:sz w:val="24"/>
          <w:szCs w:val="24"/>
        </w:rPr>
        <w:t>, as appropriate</w:t>
      </w:r>
      <w:r w:rsidRPr="00087A43">
        <w:rPr>
          <w:rFonts w:ascii="Arial" w:hAnsi="Arial" w:cs="Arial"/>
          <w:sz w:val="24"/>
          <w:szCs w:val="24"/>
        </w:rPr>
        <w:t xml:space="preserve"> (i</w:t>
      </w:r>
      <w:r w:rsidR="00A05256" w:rsidRPr="00087A43">
        <w:rPr>
          <w:rFonts w:ascii="Arial" w:hAnsi="Arial" w:cs="Arial"/>
          <w:sz w:val="24"/>
          <w:szCs w:val="24"/>
        </w:rPr>
        <w:t>.</w:t>
      </w:r>
      <w:r w:rsidRPr="00087A43">
        <w:rPr>
          <w:rFonts w:ascii="Arial" w:hAnsi="Arial" w:cs="Arial"/>
          <w:sz w:val="24"/>
          <w:szCs w:val="24"/>
        </w:rPr>
        <w:t>e. relevant working with children’s check (NSW) / vulnerable people (ACT) / National police check).</w:t>
      </w:r>
    </w:p>
    <w:p w14:paraId="384A5157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We </w:t>
      </w:r>
      <w:r w:rsidR="00760D78" w:rsidRPr="00087A43">
        <w:rPr>
          <w:rFonts w:ascii="Arial" w:hAnsi="Arial" w:cs="Arial"/>
          <w:sz w:val="24"/>
          <w:szCs w:val="24"/>
        </w:rPr>
        <w:t xml:space="preserve">require all prospective </w:t>
      </w:r>
      <w:r w:rsidR="006B17D5" w:rsidRPr="00087A43">
        <w:rPr>
          <w:rFonts w:ascii="Arial" w:hAnsi="Arial" w:cs="Arial"/>
          <w:sz w:val="24"/>
          <w:szCs w:val="24"/>
        </w:rPr>
        <w:t xml:space="preserve">church councillors and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="00760D78" w:rsidRPr="00087A43">
        <w:rPr>
          <w:rFonts w:ascii="Arial" w:hAnsi="Arial" w:cs="Arial"/>
          <w:sz w:val="24"/>
          <w:szCs w:val="24"/>
        </w:rPr>
        <w:t>leaders to have participated in the communal life of the church for</w:t>
      </w:r>
      <w:r w:rsidRPr="00087A43">
        <w:rPr>
          <w:rFonts w:ascii="Arial" w:hAnsi="Arial" w:cs="Arial"/>
          <w:sz w:val="24"/>
          <w:szCs w:val="24"/>
        </w:rPr>
        <w:t xml:space="preserve"> </w:t>
      </w:r>
      <w:r w:rsidR="006B17D5" w:rsidRPr="00087A43">
        <w:rPr>
          <w:rFonts w:ascii="Arial" w:hAnsi="Arial" w:cs="Arial"/>
          <w:sz w:val="24"/>
          <w:szCs w:val="24"/>
        </w:rPr>
        <w:t>at least 12</w:t>
      </w:r>
      <w:r w:rsidR="00760D78" w:rsidRPr="00087A43">
        <w:rPr>
          <w:rFonts w:ascii="Arial" w:hAnsi="Arial" w:cs="Arial"/>
          <w:sz w:val="24"/>
          <w:szCs w:val="24"/>
        </w:rPr>
        <w:t xml:space="preserve"> months</w:t>
      </w:r>
      <w:r w:rsidRPr="00087A43">
        <w:rPr>
          <w:rFonts w:ascii="Arial" w:hAnsi="Arial" w:cs="Arial"/>
          <w:sz w:val="24"/>
          <w:szCs w:val="24"/>
        </w:rPr>
        <w:t xml:space="preserve"> </w:t>
      </w:r>
      <w:r w:rsidR="00760D78" w:rsidRPr="00087A43">
        <w:rPr>
          <w:rFonts w:ascii="Arial" w:hAnsi="Arial" w:cs="Arial"/>
          <w:sz w:val="24"/>
          <w:szCs w:val="24"/>
        </w:rPr>
        <w:t>prior to their appointment</w:t>
      </w:r>
      <w:r w:rsidRPr="00087A43">
        <w:rPr>
          <w:rFonts w:ascii="Arial" w:hAnsi="Arial" w:cs="Arial"/>
          <w:sz w:val="24"/>
          <w:szCs w:val="24"/>
        </w:rPr>
        <w:t>.</w:t>
      </w:r>
    </w:p>
    <w:p w14:paraId="161F3F5D" w14:textId="77777777" w:rsidR="004C1DB8" w:rsidRPr="00087A43" w:rsidRDefault="004C1DB8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A43">
        <w:rPr>
          <w:rFonts w:ascii="Arial" w:hAnsi="Arial" w:cs="Arial"/>
          <w:b/>
          <w:sz w:val="24"/>
          <w:szCs w:val="24"/>
        </w:rPr>
        <w:t>b) Adequate training of leaders</w:t>
      </w:r>
    </w:p>
    <w:p w14:paraId="47CE9492" w14:textId="77777777" w:rsidR="00760D78" w:rsidRPr="00087A43" w:rsidRDefault="00760D78" w:rsidP="00760D7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We will ensure that all church councillors,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>leaders and helpers understand their responsibilities under this Safety and Protection Policy.</w:t>
      </w:r>
    </w:p>
    <w:p w14:paraId="5B26914F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We require that all </w:t>
      </w:r>
      <w:r w:rsidR="00760D78" w:rsidRPr="00087A43">
        <w:rPr>
          <w:rFonts w:ascii="Arial" w:hAnsi="Arial" w:cs="Arial"/>
          <w:sz w:val="24"/>
          <w:szCs w:val="24"/>
        </w:rPr>
        <w:t xml:space="preserve">church councillors and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>leaders</w:t>
      </w:r>
      <w:r w:rsidR="00A05256" w:rsidRPr="00087A43">
        <w:rPr>
          <w:rFonts w:ascii="Arial" w:hAnsi="Arial" w:cs="Arial"/>
          <w:sz w:val="24"/>
          <w:szCs w:val="24"/>
        </w:rPr>
        <w:t xml:space="preserve"> </w:t>
      </w:r>
      <w:r w:rsidRPr="00087A43">
        <w:rPr>
          <w:rFonts w:ascii="Arial" w:hAnsi="Arial" w:cs="Arial"/>
          <w:sz w:val="24"/>
          <w:szCs w:val="24"/>
        </w:rPr>
        <w:t xml:space="preserve">attend a Safe </w:t>
      </w:r>
      <w:r w:rsidR="00192B9C" w:rsidRPr="00087A43">
        <w:rPr>
          <w:rFonts w:ascii="Arial" w:hAnsi="Arial" w:cs="Arial"/>
          <w:sz w:val="24"/>
          <w:szCs w:val="24"/>
        </w:rPr>
        <w:t>M</w:t>
      </w:r>
      <w:r w:rsidRPr="00087A43">
        <w:rPr>
          <w:rFonts w:ascii="Arial" w:hAnsi="Arial" w:cs="Arial"/>
          <w:sz w:val="24"/>
          <w:szCs w:val="24"/>
        </w:rPr>
        <w:t xml:space="preserve">inistry Induction (or </w:t>
      </w:r>
      <w:r w:rsidR="00C202A5" w:rsidRPr="00087A43">
        <w:rPr>
          <w:rFonts w:ascii="Arial" w:hAnsi="Arial" w:cs="Arial"/>
          <w:bCs/>
          <w:sz w:val="24"/>
          <w:szCs w:val="24"/>
          <w:lang w:val="en-US"/>
        </w:rPr>
        <w:t>Safe Church Training Agreement</w:t>
      </w:r>
      <w:r w:rsidRPr="00087A43">
        <w:rPr>
          <w:rFonts w:ascii="Arial" w:hAnsi="Arial" w:cs="Arial"/>
          <w:sz w:val="24"/>
          <w:szCs w:val="24"/>
        </w:rPr>
        <w:t xml:space="preserve"> endorsed) workshop within their first year of ministry and attend a refresher workshop every 3 years.</w:t>
      </w:r>
    </w:p>
    <w:p w14:paraId="71A16F98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We require all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 xml:space="preserve">leaders </w:t>
      </w:r>
      <w:r w:rsidR="00A05256" w:rsidRPr="00087A43">
        <w:rPr>
          <w:rFonts w:ascii="Arial" w:hAnsi="Arial" w:cs="Arial"/>
          <w:sz w:val="24"/>
          <w:szCs w:val="24"/>
        </w:rPr>
        <w:t xml:space="preserve">and helpers </w:t>
      </w:r>
      <w:r w:rsidRPr="00087A43">
        <w:rPr>
          <w:rFonts w:ascii="Arial" w:hAnsi="Arial" w:cs="Arial"/>
          <w:sz w:val="24"/>
          <w:szCs w:val="24"/>
        </w:rPr>
        <w:t>to attend additional ministry-specific training as required.</w:t>
      </w:r>
    </w:p>
    <w:p w14:paraId="02F08B4C" w14:textId="77777777" w:rsidR="003C76B1" w:rsidRDefault="003C76B1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94309A3" w14:textId="31AE333D" w:rsidR="004C1DB8" w:rsidRPr="00087A43" w:rsidRDefault="004C1DB8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A43">
        <w:rPr>
          <w:rFonts w:ascii="Arial" w:hAnsi="Arial" w:cs="Arial"/>
          <w:b/>
          <w:sz w:val="24"/>
          <w:szCs w:val="24"/>
        </w:rPr>
        <w:lastRenderedPageBreak/>
        <w:t>c) Continued supervision of leaders</w:t>
      </w:r>
    </w:p>
    <w:p w14:paraId="7BD58FF2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We commit to ongoing leadership training, supervision and support for </w:t>
      </w:r>
      <w:r w:rsidR="00B57F6A" w:rsidRPr="00087A43">
        <w:rPr>
          <w:rFonts w:ascii="Arial" w:hAnsi="Arial" w:cs="Arial"/>
          <w:sz w:val="24"/>
          <w:szCs w:val="24"/>
        </w:rPr>
        <w:t xml:space="preserve">church councillors,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>leaders</w:t>
      </w:r>
      <w:r w:rsidR="00B57F6A" w:rsidRPr="00087A43">
        <w:rPr>
          <w:rFonts w:ascii="Arial" w:hAnsi="Arial" w:cs="Arial"/>
          <w:sz w:val="24"/>
          <w:szCs w:val="24"/>
        </w:rPr>
        <w:t xml:space="preserve"> and helpers as appropriate</w:t>
      </w:r>
      <w:r w:rsidRPr="00087A43">
        <w:rPr>
          <w:rFonts w:ascii="Arial" w:hAnsi="Arial" w:cs="Arial"/>
          <w:sz w:val="24"/>
          <w:szCs w:val="24"/>
        </w:rPr>
        <w:t>.</w:t>
      </w:r>
    </w:p>
    <w:p w14:paraId="4B004008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All </w:t>
      </w:r>
      <w:r w:rsidR="006B17D5" w:rsidRPr="00087A43">
        <w:rPr>
          <w:rFonts w:ascii="Arial" w:hAnsi="Arial" w:cs="Arial"/>
          <w:sz w:val="24"/>
          <w:szCs w:val="24"/>
        </w:rPr>
        <w:t xml:space="preserve">church councillors and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 xml:space="preserve">leaders will agree to follow our Code of </w:t>
      </w:r>
      <w:r w:rsidR="00087A43">
        <w:rPr>
          <w:rFonts w:ascii="Arial" w:hAnsi="Arial" w:cs="Arial"/>
          <w:sz w:val="24"/>
          <w:szCs w:val="24"/>
        </w:rPr>
        <w:t>C</w:t>
      </w:r>
      <w:r w:rsidRPr="00087A43">
        <w:rPr>
          <w:rFonts w:ascii="Arial" w:hAnsi="Arial" w:cs="Arial"/>
          <w:sz w:val="24"/>
          <w:szCs w:val="24"/>
        </w:rPr>
        <w:t>onduct.</w:t>
      </w:r>
    </w:p>
    <w:p w14:paraId="63A55C54" w14:textId="77777777" w:rsidR="004C1DB8" w:rsidRPr="00087A43" w:rsidRDefault="004C1DB8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A43">
        <w:rPr>
          <w:rFonts w:ascii="Arial" w:hAnsi="Arial" w:cs="Arial"/>
          <w:b/>
          <w:sz w:val="24"/>
          <w:szCs w:val="24"/>
        </w:rPr>
        <w:t xml:space="preserve">d) Responding to allegations of risk of harm (abuse) </w:t>
      </w:r>
      <w:r w:rsidR="00C202A5" w:rsidRPr="00087A43">
        <w:rPr>
          <w:rFonts w:ascii="Arial" w:hAnsi="Arial" w:cs="Arial"/>
          <w:b/>
          <w:sz w:val="24"/>
          <w:szCs w:val="24"/>
        </w:rPr>
        <w:t xml:space="preserve">or </w:t>
      </w:r>
      <w:r w:rsidR="00125C70" w:rsidRPr="00087A43">
        <w:rPr>
          <w:rFonts w:ascii="Arial" w:hAnsi="Arial" w:cs="Arial"/>
          <w:b/>
          <w:sz w:val="24"/>
          <w:szCs w:val="24"/>
        </w:rPr>
        <w:t>serious ministry misconduct</w:t>
      </w:r>
    </w:p>
    <w:p w14:paraId="59D3F228" w14:textId="77777777" w:rsidR="004F3CA5" w:rsidRPr="00087A43" w:rsidRDefault="004F3CA5" w:rsidP="004F3CA5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- We acknowledge that churches have not always dealt appropriately with allegations and instances of abuse, and have prioritised the concerns of</w:t>
      </w:r>
      <w:r w:rsidR="00827112" w:rsidRPr="00087A43">
        <w:rPr>
          <w:rFonts w:ascii="Arial" w:hAnsi="Arial" w:cs="Arial"/>
          <w:sz w:val="24"/>
          <w:szCs w:val="24"/>
        </w:rPr>
        <w:t xml:space="preserve"> institutions above the needs of</w:t>
      </w:r>
      <w:r w:rsidRPr="00087A43">
        <w:rPr>
          <w:rFonts w:ascii="Arial" w:hAnsi="Arial" w:cs="Arial"/>
          <w:sz w:val="24"/>
          <w:szCs w:val="24"/>
        </w:rPr>
        <w:t xml:space="preserve"> victims.  We commit ourselves to ensuring that this is not repeated.</w:t>
      </w:r>
    </w:p>
    <w:p w14:paraId="32FDDB19" w14:textId="77777777" w:rsidR="004F3CA5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All </w:t>
      </w:r>
      <w:r w:rsidR="006B17D5" w:rsidRPr="00087A43">
        <w:rPr>
          <w:rFonts w:ascii="Arial" w:hAnsi="Arial" w:cs="Arial"/>
          <w:sz w:val="24"/>
          <w:szCs w:val="24"/>
        </w:rPr>
        <w:t>church councillors,</w:t>
      </w:r>
      <w:r w:rsidR="00087A43">
        <w:rPr>
          <w:rFonts w:ascii="Arial" w:hAnsi="Arial" w:cs="Arial"/>
          <w:sz w:val="24"/>
          <w:szCs w:val="24"/>
        </w:rPr>
        <w:t xml:space="preserve">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>leaders</w:t>
      </w:r>
      <w:r w:rsidR="00B57F6A" w:rsidRPr="00087A43">
        <w:rPr>
          <w:rFonts w:ascii="Arial" w:hAnsi="Arial" w:cs="Arial"/>
          <w:sz w:val="24"/>
          <w:szCs w:val="24"/>
        </w:rPr>
        <w:t xml:space="preserve"> and helpers</w:t>
      </w:r>
      <w:r w:rsidRPr="00087A43">
        <w:rPr>
          <w:rFonts w:ascii="Arial" w:hAnsi="Arial" w:cs="Arial"/>
          <w:sz w:val="24"/>
          <w:szCs w:val="24"/>
        </w:rPr>
        <w:t xml:space="preserve"> will report disclosures or suspicions of child abuse, accord</w:t>
      </w:r>
      <w:r w:rsidR="00AC7273" w:rsidRPr="00087A43">
        <w:rPr>
          <w:rFonts w:ascii="Arial" w:hAnsi="Arial" w:cs="Arial"/>
          <w:sz w:val="24"/>
          <w:szCs w:val="24"/>
        </w:rPr>
        <w:t>ing</w:t>
      </w:r>
      <w:r w:rsidRPr="00087A43">
        <w:rPr>
          <w:rFonts w:ascii="Arial" w:hAnsi="Arial" w:cs="Arial"/>
          <w:sz w:val="24"/>
          <w:szCs w:val="24"/>
        </w:rPr>
        <w:t xml:space="preserve"> to our procedure.</w:t>
      </w:r>
      <w:r w:rsidR="004F3CA5" w:rsidRPr="00087A43">
        <w:rPr>
          <w:rFonts w:ascii="Arial" w:hAnsi="Arial" w:cs="Arial"/>
          <w:sz w:val="24"/>
          <w:szCs w:val="24"/>
        </w:rPr>
        <w:t xml:space="preserve">  We will not hesitate to involve external agencies such as the police.</w:t>
      </w:r>
    </w:p>
    <w:p w14:paraId="4FCB1D81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Where a </w:t>
      </w:r>
      <w:r w:rsidR="00B57F6A" w:rsidRPr="00087A43">
        <w:rPr>
          <w:rFonts w:ascii="Arial" w:hAnsi="Arial" w:cs="Arial"/>
          <w:sz w:val="24"/>
          <w:szCs w:val="24"/>
        </w:rPr>
        <w:t>church councillor,</w:t>
      </w:r>
      <w:r w:rsidR="00087A43">
        <w:rPr>
          <w:rFonts w:ascii="Arial" w:hAnsi="Arial" w:cs="Arial"/>
          <w:sz w:val="24"/>
          <w:szCs w:val="24"/>
        </w:rPr>
        <w:t xml:space="preserve">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Pr="00087A43">
        <w:rPr>
          <w:rFonts w:ascii="Arial" w:hAnsi="Arial" w:cs="Arial"/>
          <w:sz w:val="24"/>
          <w:szCs w:val="24"/>
        </w:rPr>
        <w:t xml:space="preserve">leader </w:t>
      </w:r>
      <w:r w:rsidR="00B57F6A" w:rsidRPr="00087A43">
        <w:rPr>
          <w:rFonts w:ascii="Arial" w:hAnsi="Arial" w:cs="Arial"/>
          <w:sz w:val="24"/>
          <w:szCs w:val="24"/>
        </w:rPr>
        <w:t xml:space="preserve">or helper </w:t>
      </w:r>
      <w:r w:rsidRPr="00087A43">
        <w:rPr>
          <w:rFonts w:ascii="Arial" w:hAnsi="Arial" w:cs="Arial"/>
          <w:sz w:val="24"/>
          <w:szCs w:val="24"/>
        </w:rPr>
        <w:t>has an allegation of ministry misconduct made against them we will provide support to alleged victims and perpetrators and seek appropriate denominational help for a just and fair resolution.</w:t>
      </w:r>
      <w:r w:rsidR="004F3CA5" w:rsidRPr="00087A43">
        <w:rPr>
          <w:rFonts w:ascii="Arial" w:hAnsi="Arial" w:cs="Arial"/>
          <w:sz w:val="24"/>
          <w:szCs w:val="24"/>
        </w:rPr>
        <w:t xml:space="preserve"> </w:t>
      </w:r>
    </w:p>
    <w:p w14:paraId="3E37CC62" w14:textId="77777777" w:rsidR="004C1DB8" w:rsidRPr="00087A43" w:rsidRDefault="00125C70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A43">
        <w:rPr>
          <w:rFonts w:ascii="Arial" w:hAnsi="Arial" w:cs="Arial"/>
          <w:b/>
          <w:sz w:val="24"/>
          <w:szCs w:val="24"/>
        </w:rPr>
        <w:t>e) S</w:t>
      </w:r>
      <w:r w:rsidR="004C1DB8" w:rsidRPr="00087A43">
        <w:rPr>
          <w:rFonts w:ascii="Arial" w:hAnsi="Arial" w:cs="Arial"/>
          <w:b/>
          <w:sz w:val="24"/>
          <w:szCs w:val="24"/>
        </w:rPr>
        <w:t>afe enviro</w:t>
      </w:r>
      <w:r w:rsidRPr="00087A43">
        <w:rPr>
          <w:rFonts w:ascii="Arial" w:hAnsi="Arial" w:cs="Arial"/>
          <w:b/>
          <w:sz w:val="24"/>
          <w:szCs w:val="24"/>
        </w:rPr>
        <w:t>nments in our ministry programs</w:t>
      </w:r>
    </w:p>
    <w:p w14:paraId="7DA8A25D" w14:textId="77777777" w:rsidR="009423A9" w:rsidRPr="00087A43" w:rsidRDefault="009423A9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We will take steps to keep all those in our care safe, including from e.g. spiritual, physical, sexual, emotional abuse (including bullying) or neglect. </w:t>
      </w:r>
    </w:p>
    <w:p w14:paraId="4969D706" w14:textId="77777777" w:rsidR="004C1DB8" w:rsidRPr="00087A43" w:rsidRDefault="00125C70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</w:t>
      </w:r>
      <w:r w:rsidR="00827112" w:rsidRPr="00087A43">
        <w:rPr>
          <w:rFonts w:ascii="Arial" w:hAnsi="Arial" w:cs="Arial"/>
          <w:sz w:val="24"/>
          <w:szCs w:val="24"/>
        </w:rPr>
        <w:t>As servants of Christ w</w:t>
      </w:r>
      <w:r w:rsidR="004C1DB8" w:rsidRPr="00087A43">
        <w:rPr>
          <w:rFonts w:ascii="Arial" w:hAnsi="Arial" w:cs="Arial"/>
          <w:sz w:val="24"/>
          <w:szCs w:val="24"/>
        </w:rPr>
        <w:t>e will serve</w:t>
      </w:r>
      <w:r w:rsidR="00827112" w:rsidRPr="00087A43">
        <w:rPr>
          <w:rFonts w:ascii="Arial" w:hAnsi="Arial" w:cs="Arial"/>
          <w:sz w:val="24"/>
          <w:szCs w:val="24"/>
        </w:rPr>
        <w:t xml:space="preserve"> our people and the community</w:t>
      </w:r>
      <w:r w:rsidR="004C1DB8" w:rsidRPr="00087A43">
        <w:rPr>
          <w:rFonts w:ascii="Arial" w:hAnsi="Arial" w:cs="Arial"/>
          <w:sz w:val="24"/>
          <w:szCs w:val="24"/>
        </w:rPr>
        <w:t>, commit to the good news of Jesus and lead in spiritually non-abusive ways.</w:t>
      </w:r>
    </w:p>
    <w:p w14:paraId="7C6AEA27" w14:textId="77777777" w:rsidR="004C1DB8" w:rsidRPr="00087A43" w:rsidRDefault="00125C70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</w:t>
      </w:r>
      <w:r w:rsidR="004C1DB8" w:rsidRPr="00087A43">
        <w:rPr>
          <w:rFonts w:ascii="Arial" w:hAnsi="Arial" w:cs="Arial"/>
          <w:sz w:val="24"/>
          <w:szCs w:val="24"/>
        </w:rPr>
        <w:t>We will afford participants, including children, a say in the programs and the activities in which they participate.</w:t>
      </w:r>
    </w:p>
    <w:p w14:paraId="2CA5C65E" w14:textId="77777777" w:rsidR="004C1DB8" w:rsidRPr="00087A43" w:rsidRDefault="00125C70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</w:t>
      </w:r>
      <w:r w:rsidR="004C1DB8" w:rsidRPr="00087A43">
        <w:rPr>
          <w:rFonts w:ascii="Arial" w:hAnsi="Arial" w:cs="Arial"/>
          <w:sz w:val="24"/>
          <w:szCs w:val="24"/>
        </w:rPr>
        <w:t xml:space="preserve">We will obtain appropriate information relating to the program participants, including children’s health and family situation, to ensure </w:t>
      </w:r>
      <w:r w:rsidR="00827112" w:rsidRPr="00087A43">
        <w:rPr>
          <w:rFonts w:ascii="Arial" w:hAnsi="Arial" w:cs="Arial"/>
          <w:sz w:val="24"/>
          <w:szCs w:val="24"/>
        </w:rPr>
        <w:t xml:space="preserve">as far as possible </w:t>
      </w:r>
      <w:r w:rsidR="004C1DB8" w:rsidRPr="00087A43">
        <w:rPr>
          <w:rFonts w:ascii="Arial" w:hAnsi="Arial" w:cs="Arial"/>
          <w:sz w:val="24"/>
          <w:szCs w:val="24"/>
        </w:rPr>
        <w:t>that we are able to care for their physical and emotional needs.</w:t>
      </w:r>
    </w:p>
    <w:p w14:paraId="6EB7C2B6" w14:textId="77777777" w:rsidR="004C1DB8" w:rsidRPr="00087A43" w:rsidRDefault="00125C70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</w:t>
      </w:r>
      <w:r w:rsidR="004C1DB8" w:rsidRPr="00087A43">
        <w:rPr>
          <w:rFonts w:ascii="Arial" w:hAnsi="Arial" w:cs="Arial"/>
          <w:sz w:val="24"/>
          <w:szCs w:val="24"/>
        </w:rPr>
        <w:t xml:space="preserve">All </w:t>
      </w:r>
      <w:r w:rsidR="006B17D5" w:rsidRPr="00087A43">
        <w:rPr>
          <w:rFonts w:ascii="Arial" w:hAnsi="Arial" w:cs="Arial"/>
          <w:sz w:val="24"/>
          <w:szCs w:val="24"/>
        </w:rPr>
        <w:t xml:space="preserve">church councillors and </w:t>
      </w:r>
      <w:r w:rsidR="00FF4EC0" w:rsidRPr="00087A43">
        <w:rPr>
          <w:rFonts w:ascii="Arial" w:hAnsi="Arial" w:cs="Arial"/>
          <w:sz w:val="24"/>
          <w:szCs w:val="24"/>
        </w:rPr>
        <w:t xml:space="preserve">program </w:t>
      </w:r>
      <w:r w:rsidR="004C1DB8" w:rsidRPr="00087A43">
        <w:rPr>
          <w:rFonts w:ascii="Arial" w:hAnsi="Arial" w:cs="Arial"/>
          <w:sz w:val="24"/>
          <w:szCs w:val="24"/>
        </w:rPr>
        <w:t>leaders will discharge their duty of care through the use of forms, checklists and templates for establishment and maintenance of safe environments in our church.</w:t>
      </w:r>
    </w:p>
    <w:p w14:paraId="1AB5B3A9" w14:textId="77777777" w:rsidR="004C1DB8" w:rsidRDefault="00125C70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-</w:t>
      </w:r>
      <w:r w:rsidR="00087A43">
        <w:rPr>
          <w:rFonts w:ascii="Arial" w:hAnsi="Arial" w:cs="Arial"/>
          <w:sz w:val="24"/>
          <w:szCs w:val="24"/>
        </w:rPr>
        <w:t xml:space="preserve"> A</w:t>
      </w:r>
      <w:r w:rsidR="004C1DB8" w:rsidRPr="00087A43">
        <w:rPr>
          <w:rFonts w:ascii="Arial" w:hAnsi="Arial" w:cs="Arial"/>
          <w:sz w:val="24"/>
          <w:szCs w:val="24"/>
        </w:rPr>
        <w:t xml:space="preserve"> Safe </w:t>
      </w:r>
      <w:r w:rsidR="00F71D9F" w:rsidRPr="00087A43">
        <w:rPr>
          <w:rFonts w:ascii="Arial" w:hAnsi="Arial" w:cs="Arial"/>
          <w:sz w:val="24"/>
          <w:szCs w:val="24"/>
        </w:rPr>
        <w:t xml:space="preserve">Church </w:t>
      </w:r>
      <w:r w:rsidR="00AC7273" w:rsidRPr="00087A43">
        <w:rPr>
          <w:rFonts w:ascii="Arial" w:hAnsi="Arial" w:cs="Arial"/>
          <w:sz w:val="24"/>
          <w:szCs w:val="24"/>
        </w:rPr>
        <w:t>T</w:t>
      </w:r>
      <w:r w:rsidR="004C1DB8" w:rsidRPr="00087A43">
        <w:rPr>
          <w:rFonts w:ascii="Arial" w:hAnsi="Arial" w:cs="Arial"/>
          <w:sz w:val="24"/>
          <w:szCs w:val="24"/>
        </w:rPr>
        <w:t xml:space="preserve">eam </w:t>
      </w:r>
      <w:r w:rsidR="00DD533E" w:rsidRPr="00087A43">
        <w:rPr>
          <w:rFonts w:ascii="Arial" w:hAnsi="Arial" w:cs="Arial"/>
          <w:sz w:val="24"/>
          <w:szCs w:val="24"/>
        </w:rPr>
        <w:t>has been</w:t>
      </w:r>
      <w:r w:rsidR="004C1DB8" w:rsidRPr="00087A43">
        <w:rPr>
          <w:rFonts w:ascii="Arial" w:hAnsi="Arial" w:cs="Arial"/>
          <w:sz w:val="24"/>
          <w:szCs w:val="24"/>
        </w:rPr>
        <w:t xml:space="preserve"> appointed to establish and maintain </w:t>
      </w:r>
      <w:r w:rsidR="009423A9" w:rsidRPr="00087A43">
        <w:rPr>
          <w:rFonts w:ascii="Arial" w:hAnsi="Arial" w:cs="Arial"/>
          <w:sz w:val="24"/>
          <w:szCs w:val="24"/>
        </w:rPr>
        <w:t xml:space="preserve">this Safety and Protection Policy and supporting documentation and processes, </w:t>
      </w:r>
      <w:r w:rsidR="00827112" w:rsidRPr="00087A43">
        <w:rPr>
          <w:rFonts w:ascii="Arial" w:hAnsi="Arial" w:cs="Arial"/>
          <w:sz w:val="24"/>
          <w:szCs w:val="24"/>
        </w:rPr>
        <w:t>workplace health and safety</w:t>
      </w:r>
      <w:r w:rsidR="004C1DB8" w:rsidRPr="00087A43">
        <w:rPr>
          <w:rFonts w:ascii="Arial" w:hAnsi="Arial" w:cs="Arial"/>
          <w:sz w:val="24"/>
          <w:szCs w:val="24"/>
        </w:rPr>
        <w:t>, fire safety, building safety, first aid, food safety, safe transport, incident and emergency procedures.</w:t>
      </w:r>
    </w:p>
    <w:p w14:paraId="47BA1177" w14:textId="77777777" w:rsidR="00F71D9F" w:rsidRPr="00087A43" w:rsidRDefault="009423A9" w:rsidP="00F71D9F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- </w:t>
      </w:r>
      <w:r w:rsidR="00FF4EC0" w:rsidRPr="00087A43">
        <w:rPr>
          <w:rFonts w:ascii="Arial" w:hAnsi="Arial" w:cs="Arial"/>
          <w:sz w:val="24"/>
          <w:szCs w:val="24"/>
        </w:rPr>
        <w:t>Program l</w:t>
      </w:r>
      <w:r w:rsidR="00F71D9F" w:rsidRPr="00087A43">
        <w:rPr>
          <w:rFonts w:ascii="Arial" w:hAnsi="Arial" w:cs="Arial"/>
          <w:sz w:val="24"/>
          <w:szCs w:val="24"/>
        </w:rPr>
        <w:t>eaders will complete a written ministry approval process, for approval by the church council, at the start of new ministry programs/activities which take place in the church’s name. These programs/activities will be reviewed on an annual basis.</w:t>
      </w:r>
    </w:p>
    <w:p w14:paraId="45675E58" w14:textId="77777777" w:rsidR="00A22659" w:rsidRDefault="00A22659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83CEF7A" w14:textId="4AE81B2D" w:rsidR="004C1DB8" w:rsidRPr="00087A43" w:rsidRDefault="00125C70" w:rsidP="004C1D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A43">
        <w:rPr>
          <w:rFonts w:ascii="Arial" w:hAnsi="Arial" w:cs="Arial"/>
          <w:b/>
          <w:sz w:val="24"/>
          <w:szCs w:val="24"/>
        </w:rPr>
        <w:lastRenderedPageBreak/>
        <w:t>DEFINITIONS</w:t>
      </w:r>
      <w:r w:rsidR="00216C9B">
        <w:rPr>
          <w:rFonts w:ascii="Arial" w:hAnsi="Arial" w:cs="Arial"/>
          <w:b/>
          <w:sz w:val="24"/>
          <w:szCs w:val="24"/>
        </w:rPr>
        <w:t>:</w:t>
      </w:r>
    </w:p>
    <w:p w14:paraId="64BBEEB7" w14:textId="77777777" w:rsidR="004C1DB8" w:rsidRPr="00087A43" w:rsidRDefault="004C1DB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Child: a person who is under the age of 18 years.</w:t>
      </w:r>
    </w:p>
    <w:p w14:paraId="18C1C2B1" w14:textId="77777777" w:rsidR="00B57F6A" w:rsidRPr="00087A43" w:rsidRDefault="00B57F6A" w:rsidP="00B57F6A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087A43">
        <w:rPr>
          <w:rFonts w:ascii="Arial" w:hAnsi="Arial" w:cs="Arial"/>
          <w:bCs/>
          <w:sz w:val="24"/>
          <w:szCs w:val="24"/>
          <w:lang w:val="en-US"/>
        </w:rPr>
        <w:t>Church council</w:t>
      </w:r>
      <w:r w:rsidR="00643006" w:rsidRPr="00087A43">
        <w:rPr>
          <w:rFonts w:ascii="Arial" w:hAnsi="Arial" w:cs="Arial"/>
          <w:bCs/>
          <w:sz w:val="24"/>
          <w:szCs w:val="24"/>
          <w:lang w:val="en-US"/>
        </w:rPr>
        <w:t>l</w:t>
      </w:r>
      <w:r w:rsidRPr="00087A43">
        <w:rPr>
          <w:rFonts w:ascii="Arial" w:hAnsi="Arial" w:cs="Arial"/>
          <w:bCs/>
          <w:sz w:val="24"/>
          <w:szCs w:val="24"/>
          <w:lang w:val="en-US"/>
        </w:rPr>
        <w:t>ors: Members of the church council, which is the body with oversight of the total life and mission of the congregation.</w:t>
      </w:r>
    </w:p>
    <w:p w14:paraId="5C56BC78" w14:textId="77777777" w:rsidR="00FF4EC0" w:rsidRPr="00087A43" w:rsidRDefault="00FF4EC0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Program l</w:t>
      </w:r>
      <w:r w:rsidR="004C1DB8" w:rsidRPr="00087A43">
        <w:rPr>
          <w:rFonts w:ascii="Arial" w:hAnsi="Arial" w:cs="Arial"/>
          <w:sz w:val="24"/>
          <w:szCs w:val="24"/>
        </w:rPr>
        <w:t xml:space="preserve">eaders: </w:t>
      </w:r>
      <w:r w:rsidR="00A05256" w:rsidRPr="00087A43">
        <w:rPr>
          <w:rFonts w:ascii="Arial" w:hAnsi="Arial" w:cs="Arial"/>
          <w:sz w:val="24"/>
          <w:szCs w:val="24"/>
        </w:rPr>
        <w:t xml:space="preserve">Are people </w:t>
      </w:r>
      <w:r w:rsidR="004C1DB8" w:rsidRPr="00087A43">
        <w:rPr>
          <w:rFonts w:ascii="Arial" w:hAnsi="Arial" w:cs="Arial"/>
          <w:sz w:val="24"/>
          <w:szCs w:val="24"/>
        </w:rPr>
        <w:t xml:space="preserve">responsible for a </w:t>
      </w:r>
      <w:r w:rsidR="00A05256" w:rsidRPr="00087A43">
        <w:rPr>
          <w:rFonts w:ascii="Arial" w:hAnsi="Arial" w:cs="Arial"/>
          <w:sz w:val="24"/>
          <w:szCs w:val="24"/>
        </w:rPr>
        <w:t xml:space="preserve">ministry </w:t>
      </w:r>
      <w:r w:rsidR="004C1DB8" w:rsidRPr="00087A43">
        <w:rPr>
          <w:rFonts w:ascii="Arial" w:hAnsi="Arial" w:cs="Arial"/>
          <w:sz w:val="24"/>
          <w:szCs w:val="24"/>
        </w:rPr>
        <w:t>program</w:t>
      </w:r>
      <w:r w:rsidR="00114892" w:rsidRPr="00087A43">
        <w:rPr>
          <w:rFonts w:ascii="Arial" w:hAnsi="Arial" w:cs="Arial"/>
          <w:sz w:val="24"/>
          <w:szCs w:val="24"/>
        </w:rPr>
        <w:t xml:space="preserve"> or set of programs</w:t>
      </w:r>
      <w:r w:rsidR="004C1DB8" w:rsidRPr="00087A43">
        <w:rPr>
          <w:rFonts w:ascii="Arial" w:hAnsi="Arial" w:cs="Arial"/>
          <w:sz w:val="24"/>
          <w:szCs w:val="24"/>
        </w:rPr>
        <w:t xml:space="preserve">. </w:t>
      </w:r>
    </w:p>
    <w:p w14:paraId="06891BF8" w14:textId="77777777" w:rsidR="004C1DB8" w:rsidRPr="00087A43" w:rsidRDefault="00760D78" w:rsidP="004C1DB8">
      <w:pPr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 xml:space="preserve">Helpers: Are people who </w:t>
      </w:r>
      <w:r w:rsidR="00BB6AAD" w:rsidRPr="00087A43">
        <w:rPr>
          <w:rFonts w:ascii="Arial" w:hAnsi="Arial" w:cs="Arial"/>
          <w:sz w:val="24"/>
          <w:szCs w:val="24"/>
        </w:rPr>
        <w:t xml:space="preserve">assist or help with ministry activities. </w:t>
      </w:r>
    </w:p>
    <w:p w14:paraId="44D477C8" w14:textId="77777777" w:rsidR="00C169CA" w:rsidRDefault="00C169CA" w:rsidP="00C169CA">
      <w:pPr>
        <w:rPr>
          <w:rFonts w:ascii="Arial" w:hAnsi="Arial" w:cs="Arial"/>
          <w:sz w:val="24"/>
          <w:szCs w:val="24"/>
        </w:rPr>
      </w:pPr>
    </w:p>
    <w:p w14:paraId="539C3D6F" w14:textId="77777777" w:rsidR="00A44578" w:rsidRDefault="00A44578" w:rsidP="00C169CA">
      <w:pPr>
        <w:rPr>
          <w:rFonts w:ascii="Arial" w:hAnsi="Arial" w:cs="Arial"/>
          <w:sz w:val="24"/>
          <w:szCs w:val="24"/>
        </w:rPr>
        <w:sectPr w:rsidR="00A44578" w:rsidSect="00772A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16" w:bottom="1440" w:left="1440" w:header="708" w:footer="708" w:gutter="0"/>
          <w:cols w:space="708"/>
          <w:docGrid w:linePitch="360"/>
        </w:sectPr>
      </w:pPr>
    </w:p>
    <w:p w14:paraId="06C578F2" w14:textId="29686CB1" w:rsidR="00C169CA" w:rsidRDefault="00A44578" w:rsidP="00C169CA">
      <w:pPr>
        <w:rPr>
          <w:rFonts w:ascii="Arial" w:hAnsi="Arial" w:cs="Arial"/>
          <w:b/>
          <w:bCs/>
          <w:sz w:val="24"/>
          <w:szCs w:val="24"/>
        </w:rPr>
      </w:pPr>
      <w:r w:rsidRPr="00A44578">
        <w:rPr>
          <w:rFonts w:ascii="Arial" w:hAnsi="Arial" w:cs="Arial"/>
          <w:b/>
          <w:bCs/>
          <w:sz w:val="24"/>
          <w:szCs w:val="24"/>
        </w:rPr>
        <w:lastRenderedPageBreak/>
        <w:t>APPROVALS PAGE</w:t>
      </w:r>
    </w:p>
    <w:p w14:paraId="261E9A6B" w14:textId="77777777" w:rsidR="00A44578" w:rsidRPr="00A44578" w:rsidRDefault="00A44578" w:rsidP="00C169CA">
      <w:pPr>
        <w:rPr>
          <w:rFonts w:ascii="Arial" w:hAnsi="Arial" w:cs="Arial"/>
          <w:b/>
          <w:bCs/>
          <w:sz w:val="24"/>
          <w:szCs w:val="24"/>
        </w:rPr>
      </w:pPr>
    </w:p>
    <w:p w14:paraId="442B1380" w14:textId="1DEB0AA4" w:rsidR="00C169CA" w:rsidRPr="0051277E" w:rsidRDefault="00C169CA" w:rsidP="00C169CA">
      <w:pPr>
        <w:rPr>
          <w:rFonts w:ascii="Arial" w:hAnsi="Arial" w:cs="Arial"/>
          <w:sz w:val="24"/>
          <w:szCs w:val="24"/>
        </w:rPr>
      </w:pPr>
      <w:r w:rsidRPr="0051277E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policy</w:t>
      </w:r>
      <w:r w:rsidRPr="00512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</w:t>
      </w:r>
      <w:r w:rsidRPr="0051277E">
        <w:rPr>
          <w:rFonts w:ascii="Arial" w:hAnsi="Arial" w:cs="Arial"/>
          <w:sz w:val="24"/>
          <w:szCs w:val="24"/>
        </w:rPr>
        <w:t>approved by Church Council at its meeting on</w:t>
      </w:r>
      <w:r>
        <w:rPr>
          <w:rFonts w:ascii="Arial" w:hAnsi="Arial" w:cs="Arial"/>
          <w:sz w:val="24"/>
          <w:szCs w:val="24"/>
        </w:rPr>
        <w:t xml:space="preserve"> __________________</w:t>
      </w:r>
    </w:p>
    <w:p w14:paraId="55029A70" w14:textId="77777777" w:rsidR="007A30E0" w:rsidRDefault="007A30E0" w:rsidP="004C1DB8">
      <w:pPr>
        <w:spacing w:line="240" w:lineRule="auto"/>
        <w:rPr>
          <w:rFonts w:ascii="Arial" w:hAnsi="Arial" w:cs="Arial"/>
          <w:sz w:val="24"/>
          <w:szCs w:val="24"/>
        </w:rPr>
      </w:pPr>
    </w:p>
    <w:p w14:paraId="466E64AE" w14:textId="1B13BA97" w:rsidR="000454D0" w:rsidRPr="007A30E0" w:rsidRDefault="000454D0" w:rsidP="000454D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</w:t>
      </w:r>
      <w:r w:rsidR="00295035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4193597" w14:textId="77777777" w:rsidR="000454D0" w:rsidRDefault="000454D0" w:rsidP="000454D0">
      <w:pPr>
        <w:spacing w:line="240" w:lineRule="auto"/>
        <w:rPr>
          <w:rFonts w:ascii="Arial" w:hAnsi="Arial" w:cs="Arial"/>
          <w:sz w:val="24"/>
          <w:szCs w:val="24"/>
        </w:rPr>
      </w:pPr>
    </w:p>
    <w:p w14:paraId="2629952F" w14:textId="77777777" w:rsidR="000454D0" w:rsidRDefault="000454D0" w:rsidP="000454D0">
      <w:pPr>
        <w:tabs>
          <w:tab w:val="left" w:pos="4536"/>
          <w:tab w:val="left" w:pos="48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 ____________________________   ________________________________</w:t>
      </w:r>
    </w:p>
    <w:p w14:paraId="244CEFD0" w14:textId="77777777" w:rsidR="000454D0" w:rsidRDefault="000454D0" w:rsidP="000454D0">
      <w:pPr>
        <w:spacing w:line="240" w:lineRule="auto"/>
        <w:rPr>
          <w:rFonts w:ascii="Arial" w:hAnsi="Arial" w:cs="Arial"/>
          <w:sz w:val="24"/>
          <w:szCs w:val="24"/>
        </w:rPr>
      </w:pPr>
    </w:p>
    <w:p w14:paraId="3698B9D5" w14:textId="2AF18046" w:rsidR="000454D0" w:rsidRDefault="000454D0" w:rsidP="00053301">
      <w:pPr>
        <w:tabs>
          <w:tab w:val="left" w:pos="4536"/>
          <w:tab w:val="left" w:pos="4820"/>
        </w:tabs>
        <w:spacing w:line="240" w:lineRule="auto"/>
        <w:rPr>
          <w:rFonts w:ascii="Arial" w:hAnsi="Arial" w:cs="Arial"/>
          <w:sz w:val="24"/>
          <w:szCs w:val="24"/>
        </w:rPr>
      </w:pPr>
      <w:r w:rsidRPr="00087A43">
        <w:rPr>
          <w:rFonts w:ascii="Arial" w:hAnsi="Arial" w:cs="Arial"/>
          <w:sz w:val="24"/>
          <w:szCs w:val="24"/>
        </w:rPr>
        <w:t>Sign</w:t>
      </w:r>
      <w:r w:rsidR="00E77302">
        <w:rPr>
          <w:rFonts w:ascii="Arial" w:hAnsi="Arial" w:cs="Arial"/>
          <w:sz w:val="24"/>
          <w:szCs w:val="24"/>
        </w:rPr>
        <w:t>ature</w:t>
      </w:r>
      <w:r>
        <w:rPr>
          <w:rFonts w:ascii="Arial" w:hAnsi="Arial" w:cs="Arial"/>
          <w:sz w:val="24"/>
          <w:szCs w:val="24"/>
        </w:rPr>
        <w:t>:  _________________________   _____________</w:t>
      </w:r>
      <w:r w:rsidR="008F34E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</w:t>
      </w:r>
    </w:p>
    <w:p w14:paraId="1C1DEDDB" w14:textId="77777777" w:rsidR="000454D0" w:rsidRPr="00087A43" w:rsidRDefault="000454D0" w:rsidP="000454D0">
      <w:pPr>
        <w:spacing w:line="240" w:lineRule="auto"/>
        <w:rPr>
          <w:rFonts w:ascii="Arial" w:hAnsi="Arial" w:cs="Arial"/>
          <w:sz w:val="24"/>
          <w:szCs w:val="24"/>
        </w:rPr>
      </w:pPr>
    </w:p>
    <w:p w14:paraId="433ABD5B" w14:textId="77777777" w:rsidR="000454D0" w:rsidRDefault="000454D0" w:rsidP="000454D0">
      <w:pPr>
        <w:tabs>
          <w:tab w:val="left" w:pos="453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Role:  _____________________________   ________________________________</w:t>
      </w:r>
    </w:p>
    <w:p w14:paraId="3F7F1AE2" w14:textId="77777777" w:rsidR="000454D0" w:rsidRDefault="000454D0" w:rsidP="000454D0">
      <w:pPr>
        <w:tabs>
          <w:tab w:val="left" w:pos="4536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0A372D3E" w14:textId="77777777" w:rsidR="000454D0" w:rsidRPr="00087A43" w:rsidRDefault="000454D0" w:rsidP="000454D0">
      <w:pPr>
        <w:tabs>
          <w:tab w:val="left" w:pos="4536"/>
          <w:tab w:val="left" w:pos="467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Pr="00087A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_____________________________   ________________________________</w:t>
      </w:r>
    </w:p>
    <w:p w14:paraId="3794F30B" w14:textId="7A6249B5" w:rsidR="002A3057" w:rsidRDefault="002A3057" w:rsidP="000454D0">
      <w:pPr>
        <w:spacing w:line="240" w:lineRule="auto"/>
        <w:rPr>
          <w:rFonts w:ascii="Arial" w:hAnsi="Arial" w:cs="Arial"/>
          <w:sz w:val="24"/>
          <w:szCs w:val="24"/>
        </w:rPr>
      </w:pPr>
    </w:p>
    <w:p w14:paraId="0A414A69" w14:textId="77777777" w:rsidR="00A44578" w:rsidRDefault="00A44578" w:rsidP="00A4457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VERSION CONTROL</w:t>
      </w:r>
    </w:p>
    <w:p w14:paraId="05D04376" w14:textId="77777777" w:rsidR="00A44578" w:rsidRDefault="00A44578" w:rsidP="00A4457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636"/>
        <w:gridCol w:w="1352"/>
        <w:gridCol w:w="1533"/>
        <w:gridCol w:w="1409"/>
        <w:gridCol w:w="1881"/>
      </w:tblGrid>
      <w:tr w:rsidR="00A44578" w14:paraId="55B119C3" w14:textId="77777777" w:rsidTr="004D63FF">
        <w:tc>
          <w:tcPr>
            <w:tcW w:w="1205" w:type="dxa"/>
            <w:vAlign w:val="center"/>
          </w:tcPr>
          <w:p w14:paraId="21B8CAE1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Version Number</w:t>
            </w:r>
          </w:p>
        </w:tc>
        <w:tc>
          <w:tcPr>
            <w:tcW w:w="1636" w:type="dxa"/>
            <w:vAlign w:val="center"/>
          </w:tcPr>
          <w:p w14:paraId="494BD861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Created/ Revised</w:t>
            </w:r>
          </w:p>
        </w:tc>
        <w:tc>
          <w:tcPr>
            <w:tcW w:w="1352" w:type="dxa"/>
            <w:vAlign w:val="center"/>
          </w:tcPr>
          <w:p w14:paraId="7DB8D561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3" w:type="dxa"/>
            <w:vAlign w:val="center"/>
          </w:tcPr>
          <w:p w14:paraId="36DEE9C4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409" w:type="dxa"/>
            <w:vAlign w:val="center"/>
          </w:tcPr>
          <w:p w14:paraId="20BAE40A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Approved</w:t>
            </w:r>
          </w:p>
        </w:tc>
        <w:tc>
          <w:tcPr>
            <w:tcW w:w="1881" w:type="dxa"/>
            <w:vAlign w:val="center"/>
          </w:tcPr>
          <w:p w14:paraId="3CCB1353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Approver</w:t>
            </w:r>
          </w:p>
        </w:tc>
      </w:tr>
      <w:tr w:rsidR="00A44578" w14:paraId="579C2E27" w14:textId="77777777" w:rsidTr="004D63FF">
        <w:tc>
          <w:tcPr>
            <w:tcW w:w="1205" w:type="dxa"/>
            <w:vAlign w:val="center"/>
          </w:tcPr>
          <w:p w14:paraId="06363A0A" w14:textId="77777777" w:rsidR="00A44578" w:rsidRPr="0086497D" w:rsidRDefault="00A44578" w:rsidP="004D63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14:paraId="695D5032" w14:textId="77777777" w:rsidR="00A44578" w:rsidRPr="0086497D" w:rsidRDefault="00A44578" w:rsidP="004D63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7D">
              <w:rPr>
                <w:rFonts w:ascii="Arial" w:hAnsi="Arial" w:cs="Arial"/>
                <w:sz w:val="24"/>
                <w:szCs w:val="24"/>
              </w:rPr>
              <w:t>5 December 2019</w:t>
            </w:r>
          </w:p>
        </w:tc>
        <w:tc>
          <w:tcPr>
            <w:tcW w:w="1352" w:type="dxa"/>
            <w:vAlign w:val="center"/>
          </w:tcPr>
          <w:p w14:paraId="3BDA81B4" w14:textId="77777777" w:rsidR="00A44578" w:rsidRPr="0086497D" w:rsidRDefault="00A44578" w:rsidP="004D63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 Marie Tarry</w:t>
            </w:r>
          </w:p>
        </w:tc>
        <w:tc>
          <w:tcPr>
            <w:tcW w:w="1533" w:type="dxa"/>
            <w:vAlign w:val="center"/>
          </w:tcPr>
          <w:p w14:paraId="48AEB3AD" w14:textId="77777777" w:rsidR="00A44578" w:rsidRPr="0086497D" w:rsidRDefault="00A44578" w:rsidP="004D63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12FD327" w14:textId="77777777" w:rsidR="00A44578" w:rsidRPr="0086497D" w:rsidRDefault="00A44578" w:rsidP="004D63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52C4812B" w14:textId="77777777" w:rsidR="00A44578" w:rsidRPr="0086497D" w:rsidRDefault="00A44578" w:rsidP="004D63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97D">
              <w:rPr>
                <w:rFonts w:ascii="Arial" w:hAnsi="Arial" w:cs="Arial"/>
                <w:sz w:val="24"/>
                <w:szCs w:val="24"/>
              </w:rPr>
              <w:t>Church Council</w:t>
            </w:r>
          </w:p>
        </w:tc>
      </w:tr>
      <w:tr w:rsidR="00A44578" w14:paraId="23E33F3E" w14:textId="77777777" w:rsidTr="004D63FF">
        <w:tc>
          <w:tcPr>
            <w:tcW w:w="1205" w:type="dxa"/>
            <w:vAlign w:val="center"/>
          </w:tcPr>
          <w:p w14:paraId="1DA37EB6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440DF37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7C00550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C98C114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B33EF24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3269E782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4578" w14:paraId="742D3FA5" w14:textId="77777777" w:rsidTr="004D63FF">
        <w:tc>
          <w:tcPr>
            <w:tcW w:w="1205" w:type="dxa"/>
            <w:vAlign w:val="center"/>
          </w:tcPr>
          <w:p w14:paraId="5FFDFF45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E36DA6D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96651B5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5593285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9F3E0C6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5C02D835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4578" w14:paraId="408A03EA" w14:textId="77777777" w:rsidTr="004D63FF">
        <w:tc>
          <w:tcPr>
            <w:tcW w:w="1205" w:type="dxa"/>
            <w:vAlign w:val="center"/>
          </w:tcPr>
          <w:p w14:paraId="06EF8758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E27EBC0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C8BE1BE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2D600A52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878AC87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287F8E7C" w14:textId="77777777" w:rsidR="00A44578" w:rsidRDefault="00A44578" w:rsidP="004D63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7B29D17" w14:textId="77777777" w:rsidR="00A44578" w:rsidRPr="00087A43" w:rsidRDefault="00A44578" w:rsidP="000454D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44578" w:rsidRPr="00087A43" w:rsidSect="00772A1A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71613" w14:textId="77777777" w:rsidR="00463900" w:rsidRDefault="00463900" w:rsidP="003743B9">
      <w:pPr>
        <w:spacing w:after="0" w:line="240" w:lineRule="auto"/>
      </w:pPr>
      <w:r>
        <w:separator/>
      </w:r>
    </w:p>
  </w:endnote>
  <w:endnote w:type="continuationSeparator" w:id="0">
    <w:p w14:paraId="3344E5EF" w14:textId="77777777" w:rsidR="00463900" w:rsidRDefault="00463900" w:rsidP="0037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B121" w14:textId="77777777" w:rsidR="005145E1" w:rsidRDefault="00514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0910" w14:textId="71EBAA71" w:rsidR="008141A3" w:rsidRDefault="008141A3" w:rsidP="00433D87">
    <w:pPr>
      <w:pStyle w:val="Footer"/>
      <w:spacing w:after="120"/>
    </w:pPr>
    <w:r>
      <w:t>__________________________</w:t>
    </w:r>
    <w:r w:rsidR="00A71CF9">
      <w:t>____</w:t>
    </w:r>
    <w:r>
      <w:t>_________________________________________</w:t>
    </w:r>
    <w:r w:rsidR="00A71CF9">
      <w:t>__</w:t>
    </w:r>
    <w:r>
      <w:t>_________</w:t>
    </w:r>
  </w:p>
  <w:p w14:paraId="025C8D0C" w14:textId="736C3423" w:rsidR="003743B9" w:rsidRDefault="00835875" w:rsidP="00433D87">
    <w:pPr>
      <w:pStyle w:val="Footer"/>
      <w:spacing w:after="120" w:line="240" w:lineRule="auto"/>
    </w:pPr>
    <w:r>
      <w:t xml:space="preserve">Version </w:t>
    </w:r>
    <w:r w:rsidR="00E60339">
      <w:t>1.0</w:t>
    </w:r>
    <w:r w:rsidR="00A71CF9">
      <w:tab/>
      <w:t xml:space="preserve">     Page </w:t>
    </w:r>
    <w:r w:rsidR="00A71CF9">
      <w:rPr>
        <w:b/>
        <w:bCs/>
      </w:rPr>
      <w:fldChar w:fldCharType="begin"/>
    </w:r>
    <w:r w:rsidR="00A71CF9">
      <w:rPr>
        <w:b/>
        <w:bCs/>
      </w:rPr>
      <w:instrText xml:space="preserve"> PAGE  \* Arabic  \* MERGEFORMAT </w:instrText>
    </w:r>
    <w:r w:rsidR="00A71CF9">
      <w:rPr>
        <w:b/>
        <w:bCs/>
      </w:rPr>
      <w:fldChar w:fldCharType="separate"/>
    </w:r>
    <w:r w:rsidR="00A71CF9">
      <w:rPr>
        <w:b/>
        <w:bCs/>
      </w:rPr>
      <w:t>1</w:t>
    </w:r>
    <w:r w:rsidR="00A71CF9">
      <w:rPr>
        <w:b/>
        <w:bCs/>
      </w:rPr>
      <w:fldChar w:fldCharType="end"/>
    </w:r>
    <w:bookmarkStart w:id="0" w:name="_GoBack"/>
    <w:bookmarkEnd w:id="0"/>
    <w:r w:rsidR="00A71CF9">
      <w:rPr>
        <w:b/>
        <w:bCs/>
      </w:rPr>
      <w:t xml:space="preserve">                                         </w:t>
    </w:r>
    <w:r w:rsidR="00A71CF9">
      <w:tab/>
      <w:t xml:space="preserve">  </w:t>
    </w:r>
    <w:r w:rsidR="003743B9">
      <w:t>December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240F3" w14:textId="77777777" w:rsidR="005145E1" w:rsidRDefault="00514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0C7E0" w14:textId="77777777" w:rsidR="00463900" w:rsidRDefault="00463900" w:rsidP="003743B9">
      <w:pPr>
        <w:spacing w:after="0" w:line="240" w:lineRule="auto"/>
      </w:pPr>
      <w:r>
        <w:separator/>
      </w:r>
    </w:p>
  </w:footnote>
  <w:footnote w:type="continuationSeparator" w:id="0">
    <w:p w14:paraId="75059358" w14:textId="77777777" w:rsidR="00463900" w:rsidRDefault="00463900" w:rsidP="0037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74EB" w14:textId="77777777" w:rsidR="005145E1" w:rsidRDefault="00514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A8BA" w14:textId="6D8E39CF" w:rsidR="00E60339" w:rsidRDefault="00CA2D8F" w:rsidP="00AE2FC7">
    <w:pPr>
      <w:pStyle w:val="Header"/>
      <w:spacing w:after="120" w:line="240" w:lineRule="auto"/>
      <w:jc w:val="center"/>
      <w:rPr>
        <w:rFonts w:ascii="Arial" w:hAnsi="Arial" w:cs="Arial"/>
        <w:b/>
        <w:sz w:val="28"/>
        <w:szCs w:val="28"/>
      </w:rPr>
    </w:pPr>
    <w:r w:rsidRPr="00AE2FC7">
      <w:rPr>
        <w:rFonts w:ascii="Arial" w:hAnsi="Arial" w:cs="Arial"/>
        <w:b/>
        <w:sz w:val="28"/>
        <w:szCs w:val="28"/>
      </w:rPr>
      <w:t xml:space="preserve">NORTH BELCONNEN UNITING CHURCH </w:t>
    </w:r>
  </w:p>
  <w:p w14:paraId="56227D01" w14:textId="7C833135" w:rsidR="00CA2D8F" w:rsidRPr="00AE2FC7" w:rsidRDefault="00CA2D8F" w:rsidP="00AE2FC7">
    <w:pPr>
      <w:pStyle w:val="Header"/>
      <w:spacing w:after="120" w:line="240" w:lineRule="auto"/>
      <w:jc w:val="center"/>
      <w:rPr>
        <w:rFonts w:ascii="Arial" w:hAnsi="Arial" w:cs="Arial"/>
        <w:b/>
        <w:sz w:val="28"/>
        <w:szCs w:val="28"/>
      </w:rPr>
    </w:pPr>
    <w:r w:rsidRPr="00AE2FC7">
      <w:rPr>
        <w:rFonts w:ascii="Arial" w:hAnsi="Arial" w:cs="Arial"/>
        <w:b/>
        <w:sz w:val="28"/>
        <w:szCs w:val="28"/>
      </w:rPr>
      <w:t>SAFETY AND PROTECTION POLICY</w:t>
    </w:r>
  </w:p>
  <w:p w14:paraId="5C75A6FB" w14:textId="5A998FA1" w:rsidR="00AE2FC7" w:rsidRPr="00DD31E8" w:rsidRDefault="00AE2FC7" w:rsidP="00AE2FC7">
    <w:pPr>
      <w:pStyle w:val="Header"/>
      <w:spacing w:after="120" w:line="240" w:lineRule="auto"/>
      <w:rPr>
        <w:sz w:val="32"/>
        <w:szCs w:val="32"/>
      </w:rPr>
    </w:pPr>
    <w:r>
      <w:rPr>
        <w:rFonts w:ascii="Arial" w:hAnsi="Arial" w:cs="Arial"/>
        <w:b/>
        <w:sz w:val="32"/>
        <w:szCs w:val="32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0648" w14:textId="77777777" w:rsidR="005145E1" w:rsidRDefault="00514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D0C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6CC80A21"/>
    <w:multiLevelType w:val="hybridMultilevel"/>
    <w:tmpl w:val="66842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8"/>
    <w:rsid w:val="00014C71"/>
    <w:rsid w:val="00027B0C"/>
    <w:rsid w:val="000454D0"/>
    <w:rsid w:val="00053301"/>
    <w:rsid w:val="00087A43"/>
    <w:rsid w:val="00114892"/>
    <w:rsid w:val="00125C70"/>
    <w:rsid w:val="00162767"/>
    <w:rsid w:val="00192B9C"/>
    <w:rsid w:val="00201441"/>
    <w:rsid w:val="00216C9B"/>
    <w:rsid w:val="00242D71"/>
    <w:rsid w:val="00295035"/>
    <w:rsid w:val="002A3057"/>
    <w:rsid w:val="00314619"/>
    <w:rsid w:val="0034789A"/>
    <w:rsid w:val="00367DAB"/>
    <w:rsid w:val="003743B9"/>
    <w:rsid w:val="003C76B1"/>
    <w:rsid w:val="00433D87"/>
    <w:rsid w:val="00463900"/>
    <w:rsid w:val="004C1DB8"/>
    <w:rsid w:val="004F3CA5"/>
    <w:rsid w:val="005145E1"/>
    <w:rsid w:val="00521D9B"/>
    <w:rsid w:val="00553C45"/>
    <w:rsid w:val="00562B01"/>
    <w:rsid w:val="005F2275"/>
    <w:rsid w:val="0061090E"/>
    <w:rsid w:val="006128B9"/>
    <w:rsid w:val="006260FF"/>
    <w:rsid w:val="00643006"/>
    <w:rsid w:val="006926A6"/>
    <w:rsid w:val="006B17D5"/>
    <w:rsid w:val="006D487B"/>
    <w:rsid w:val="00760D78"/>
    <w:rsid w:val="00772A1A"/>
    <w:rsid w:val="007A30E0"/>
    <w:rsid w:val="007F3C92"/>
    <w:rsid w:val="00803569"/>
    <w:rsid w:val="008141A3"/>
    <w:rsid w:val="00827112"/>
    <w:rsid w:val="00835875"/>
    <w:rsid w:val="00875676"/>
    <w:rsid w:val="00882A11"/>
    <w:rsid w:val="00896570"/>
    <w:rsid w:val="008E7820"/>
    <w:rsid w:val="008F34ED"/>
    <w:rsid w:val="009423A9"/>
    <w:rsid w:val="00967FB3"/>
    <w:rsid w:val="009F1E2D"/>
    <w:rsid w:val="00A04466"/>
    <w:rsid w:val="00A05256"/>
    <w:rsid w:val="00A22659"/>
    <w:rsid w:val="00A3014D"/>
    <w:rsid w:val="00A30692"/>
    <w:rsid w:val="00A44578"/>
    <w:rsid w:val="00A71CF9"/>
    <w:rsid w:val="00A8183B"/>
    <w:rsid w:val="00AA3A2B"/>
    <w:rsid w:val="00AC7273"/>
    <w:rsid w:val="00AE2FC7"/>
    <w:rsid w:val="00B57F6A"/>
    <w:rsid w:val="00BA1BDB"/>
    <w:rsid w:val="00BB6AAD"/>
    <w:rsid w:val="00BC10AF"/>
    <w:rsid w:val="00BC1158"/>
    <w:rsid w:val="00BF112D"/>
    <w:rsid w:val="00BF4C30"/>
    <w:rsid w:val="00C00EE2"/>
    <w:rsid w:val="00C169CA"/>
    <w:rsid w:val="00C174EE"/>
    <w:rsid w:val="00C202A5"/>
    <w:rsid w:val="00C76DBB"/>
    <w:rsid w:val="00C8569F"/>
    <w:rsid w:val="00C95852"/>
    <w:rsid w:val="00CA2D8F"/>
    <w:rsid w:val="00CA6DB6"/>
    <w:rsid w:val="00CD0914"/>
    <w:rsid w:val="00D2113A"/>
    <w:rsid w:val="00D348E0"/>
    <w:rsid w:val="00D4357A"/>
    <w:rsid w:val="00DA0487"/>
    <w:rsid w:val="00DC6E57"/>
    <w:rsid w:val="00DD225B"/>
    <w:rsid w:val="00DD31E8"/>
    <w:rsid w:val="00DD533E"/>
    <w:rsid w:val="00E60339"/>
    <w:rsid w:val="00E77302"/>
    <w:rsid w:val="00EA27B3"/>
    <w:rsid w:val="00F345F3"/>
    <w:rsid w:val="00F65A03"/>
    <w:rsid w:val="00F71D9F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C7DBD"/>
  <w15:chartTrackingRefBased/>
  <w15:docId w15:val="{7EC542F5-4497-411F-A176-FF29243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44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144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014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4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0144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4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01441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3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743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43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743B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44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Parr</dc:creator>
  <cp:keywords/>
  <cp:lastModifiedBy>AMT</cp:lastModifiedBy>
  <cp:revision>6</cp:revision>
  <cp:lastPrinted>2019-11-23T07:02:00Z</cp:lastPrinted>
  <dcterms:created xsi:type="dcterms:W3CDTF">2019-12-05T04:11:00Z</dcterms:created>
  <dcterms:modified xsi:type="dcterms:W3CDTF">2019-12-05T04:23:00Z</dcterms:modified>
</cp:coreProperties>
</file>